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3B" w:rsidRPr="00AA253B" w:rsidRDefault="00AA253B" w:rsidP="00AA253B">
      <w:pPr>
        <w:spacing w:after="0" w:line="240" w:lineRule="auto"/>
        <w:ind w:firstLine="709"/>
        <w:jc w:val="center"/>
        <w:rPr>
          <w:b/>
        </w:rPr>
      </w:pPr>
      <w:r w:rsidRPr="00AA253B">
        <w:rPr>
          <w:b/>
        </w:rPr>
        <w:t>Мастер – класс по математике «Сделай сам!»</w:t>
      </w:r>
    </w:p>
    <w:p w:rsidR="00AA253B" w:rsidRDefault="00AA253B" w:rsidP="00AA253B">
      <w:pPr>
        <w:spacing w:after="0" w:line="240" w:lineRule="auto"/>
        <w:ind w:firstLine="709"/>
        <w:jc w:val="both"/>
      </w:pPr>
    </w:p>
    <w:p w:rsidR="00AA253B" w:rsidRPr="00AA253B" w:rsidRDefault="00AA253B" w:rsidP="00AA253B">
      <w:pPr>
        <w:spacing w:after="0" w:line="240" w:lineRule="auto"/>
        <w:ind w:firstLine="709"/>
        <w:jc w:val="both"/>
        <w:rPr>
          <w:i/>
        </w:rPr>
      </w:pPr>
      <w:r w:rsidRPr="00AA253B">
        <w:rPr>
          <w:i/>
        </w:rPr>
        <w:t>Организация самостоятельной познавательной деятельности учащихся</w:t>
      </w:r>
      <w:r>
        <w:rPr>
          <w:i/>
        </w:rPr>
        <w:t xml:space="preserve"> </w:t>
      </w:r>
      <w:r w:rsidRPr="00AA253B">
        <w:rPr>
          <w:i/>
        </w:rPr>
        <w:t xml:space="preserve">на уроках математики в рамках системно – </w:t>
      </w:r>
      <w:proofErr w:type="spellStart"/>
      <w:r w:rsidRPr="00AA253B">
        <w:rPr>
          <w:i/>
        </w:rPr>
        <w:t>деятельностного</w:t>
      </w:r>
      <w:proofErr w:type="spellEnd"/>
      <w:r w:rsidRPr="00AA253B">
        <w:rPr>
          <w:i/>
        </w:rPr>
        <w:t xml:space="preserve"> подхода</w:t>
      </w:r>
    </w:p>
    <w:p w:rsidR="00AA253B" w:rsidRDefault="00AA253B" w:rsidP="00AA253B">
      <w:pPr>
        <w:spacing w:after="0" w:line="240" w:lineRule="auto"/>
        <w:ind w:firstLine="709"/>
        <w:jc w:val="both"/>
      </w:pPr>
    </w:p>
    <w:p w:rsidR="00AA253B" w:rsidRPr="00C06495" w:rsidRDefault="00AA253B" w:rsidP="00AA253B">
      <w:pPr>
        <w:spacing w:after="0" w:line="240" w:lineRule="auto"/>
        <w:ind w:firstLine="709"/>
        <w:jc w:val="right"/>
      </w:pPr>
      <w:proofErr w:type="spellStart"/>
      <w:r w:rsidRPr="00C06495">
        <w:t>Мантрова</w:t>
      </w:r>
      <w:proofErr w:type="spellEnd"/>
      <w:r w:rsidRPr="00C06495">
        <w:t xml:space="preserve"> Лариса Николаевна, </w:t>
      </w:r>
    </w:p>
    <w:p w:rsidR="00AA253B" w:rsidRPr="00C06495" w:rsidRDefault="00AA253B" w:rsidP="00AA253B">
      <w:pPr>
        <w:spacing w:after="0" w:line="240" w:lineRule="auto"/>
        <w:ind w:firstLine="709"/>
        <w:jc w:val="right"/>
      </w:pPr>
      <w:r w:rsidRPr="00C06495">
        <w:t xml:space="preserve">учитель математики </w:t>
      </w:r>
      <w:proofErr w:type="spellStart"/>
      <w:r w:rsidRPr="00C06495">
        <w:t>Малолавровского</w:t>
      </w:r>
      <w:proofErr w:type="spellEnd"/>
      <w:r w:rsidRPr="00C06495">
        <w:t xml:space="preserve"> филиала </w:t>
      </w:r>
    </w:p>
    <w:p w:rsidR="00AA253B" w:rsidRPr="00C06495" w:rsidRDefault="00AA253B" w:rsidP="00AA253B">
      <w:pPr>
        <w:spacing w:after="0" w:line="240" w:lineRule="auto"/>
        <w:ind w:firstLine="709"/>
        <w:jc w:val="right"/>
      </w:pPr>
      <w:r w:rsidRPr="00C06495">
        <w:t>МБОУ Новоникольской средней общеобразовательной школы</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rsidRPr="00AA253B">
        <w:rPr>
          <w:b/>
        </w:rPr>
        <w:t>Учитель</w:t>
      </w:r>
      <w:r>
        <w:rPr>
          <w:b/>
        </w:rPr>
        <w:t xml:space="preserve"> - аудитории</w:t>
      </w:r>
      <w:r w:rsidRPr="00AA253B">
        <w:rPr>
          <w:b/>
        </w:rPr>
        <w:t>:</w:t>
      </w:r>
      <w:r>
        <w:t xml:space="preserve"> Поднимите правую руку -  к</w:t>
      </w:r>
      <w:r>
        <w:t>то учился в школе?</w:t>
      </w:r>
    </w:p>
    <w:p w:rsidR="00AA253B" w:rsidRDefault="00AA253B" w:rsidP="00AA253B">
      <w:pPr>
        <w:spacing w:after="0" w:line="240" w:lineRule="auto"/>
        <w:ind w:firstLine="709"/>
        <w:jc w:val="both"/>
      </w:pPr>
      <w:r>
        <w:t>Поднимите левую руку</w:t>
      </w:r>
      <w:r>
        <w:t xml:space="preserve"> - к</w:t>
      </w:r>
      <w:r>
        <w:t>то любил математику?</w:t>
      </w:r>
    </w:p>
    <w:p w:rsidR="00AA253B" w:rsidRDefault="00AA253B" w:rsidP="00AA253B">
      <w:pPr>
        <w:spacing w:after="0" w:line="240" w:lineRule="auto"/>
        <w:ind w:firstLine="709"/>
        <w:jc w:val="both"/>
      </w:pPr>
      <w:r>
        <w:t>Хлопните в ладоши - к</w:t>
      </w:r>
      <w:r>
        <w:t>то помнит, как звали учителя математики?</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rPr>
          <w:i/>
        </w:rPr>
      </w:pPr>
      <w:r w:rsidRPr="00AA253B">
        <w:rPr>
          <w:i/>
        </w:rPr>
        <w:t xml:space="preserve">Звучит музыка. </w:t>
      </w:r>
    </w:p>
    <w:p w:rsidR="00AA253B" w:rsidRPr="00AA253B" w:rsidRDefault="00AA253B" w:rsidP="00AA253B">
      <w:pPr>
        <w:spacing w:after="0" w:line="240" w:lineRule="auto"/>
        <w:ind w:firstLine="709"/>
        <w:jc w:val="both"/>
        <w:rPr>
          <w:i/>
        </w:rPr>
      </w:pPr>
    </w:p>
    <w:p w:rsidR="00AA253B" w:rsidRDefault="00AA253B" w:rsidP="00AA253B">
      <w:pPr>
        <w:spacing w:after="0" w:line="240" w:lineRule="auto"/>
        <w:ind w:firstLine="709"/>
        <w:jc w:val="both"/>
      </w:pPr>
      <w:r>
        <w:t>Предлагаю вам вернуться в детство.</w:t>
      </w:r>
    </w:p>
    <w:p w:rsidR="00AA253B" w:rsidRDefault="00AA253B" w:rsidP="00AA253B">
      <w:pPr>
        <w:spacing w:after="0" w:line="240" w:lineRule="auto"/>
        <w:ind w:firstLine="709"/>
        <w:jc w:val="both"/>
      </w:pPr>
      <w:r>
        <w:t>Закройте глаза и вспомните своего учителя математики и свои уроки</w:t>
      </w:r>
    </w:p>
    <w:p w:rsidR="00AA253B" w:rsidRDefault="00AA253B" w:rsidP="00AA253B">
      <w:pPr>
        <w:spacing w:after="0" w:line="240" w:lineRule="auto"/>
        <w:ind w:firstLine="709"/>
        <w:jc w:val="both"/>
      </w:pPr>
      <w:r>
        <w:t>математики.</w:t>
      </w:r>
    </w:p>
    <w:p w:rsidR="00AA253B" w:rsidRDefault="00AA253B" w:rsidP="00AA253B">
      <w:pPr>
        <w:spacing w:after="0" w:line="240" w:lineRule="auto"/>
        <w:ind w:firstLine="709"/>
        <w:jc w:val="both"/>
      </w:pPr>
      <w:r>
        <w:t>Чему вас учили на уроках математики? (ответы: считать, решать задачи…)</w:t>
      </w:r>
    </w:p>
    <w:p w:rsidR="00AA253B" w:rsidRDefault="00AA253B" w:rsidP="00AA253B">
      <w:pPr>
        <w:spacing w:after="0" w:line="240" w:lineRule="auto"/>
        <w:ind w:firstLine="709"/>
        <w:jc w:val="both"/>
      </w:pPr>
      <w:r>
        <w:t>Вот эти полученные знания вам пригодились? (ответы: да, нет…..</w:t>
      </w:r>
      <w:proofErr w:type="gramStart"/>
      <w:r>
        <w:t xml:space="preserve"> )</w:t>
      </w:r>
      <w:proofErr w:type="gramEnd"/>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 xml:space="preserve">Есть люди, которые  </w:t>
      </w:r>
      <w:proofErr w:type="gramStart"/>
      <w:r>
        <w:t>считают что знания по математике важны</w:t>
      </w:r>
      <w:proofErr w:type="gramEnd"/>
      <w:r>
        <w:t>, есть</w:t>
      </w:r>
    </w:p>
    <w:p w:rsidR="00AA253B" w:rsidRDefault="00AA253B" w:rsidP="00AA253B">
      <w:pPr>
        <w:spacing w:after="0" w:line="240" w:lineRule="auto"/>
        <w:ind w:firstLine="709"/>
        <w:jc w:val="both"/>
      </w:pPr>
      <w:proofErr w:type="gramStart"/>
      <w:r>
        <w:t>такие</w:t>
      </w:r>
      <w:proofErr w:type="gramEnd"/>
      <w:r>
        <w:t>, которые говорят обратное, а я вам сегодня попытаюсь доказать</w:t>
      </w:r>
    </w:p>
    <w:p w:rsidR="00AA253B" w:rsidRDefault="00AA253B" w:rsidP="00AA253B">
      <w:pPr>
        <w:spacing w:after="0" w:line="240" w:lineRule="auto"/>
        <w:ind w:firstLine="709"/>
        <w:jc w:val="both"/>
      </w:pPr>
      <w:r>
        <w:t>что математика наука прикладная.</w:t>
      </w:r>
    </w:p>
    <w:p w:rsidR="00AA253B" w:rsidRDefault="00AA253B" w:rsidP="00AA253B">
      <w:pPr>
        <w:spacing w:after="0" w:line="240" w:lineRule="auto"/>
        <w:ind w:firstLine="709"/>
        <w:jc w:val="both"/>
      </w:pPr>
    </w:p>
    <w:p w:rsidR="00AA253B" w:rsidRPr="00AA253B" w:rsidRDefault="00AA253B" w:rsidP="00AA253B">
      <w:pPr>
        <w:spacing w:after="0" w:line="240" w:lineRule="auto"/>
        <w:ind w:firstLine="709"/>
        <w:jc w:val="both"/>
        <w:rPr>
          <w:i/>
        </w:rPr>
      </w:pPr>
      <w:r w:rsidRPr="00AA253B">
        <w:rPr>
          <w:i/>
        </w:rPr>
        <w:t>Приглашае</w:t>
      </w:r>
      <w:r w:rsidRPr="00AA253B">
        <w:rPr>
          <w:i/>
        </w:rPr>
        <w:t xml:space="preserve">тся </w:t>
      </w:r>
      <w:r w:rsidRPr="00AA253B">
        <w:rPr>
          <w:i/>
        </w:rPr>
        <w:t>фокус-группа  не более 15 человек</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Я</w:t>
      </w:r>
      <w:r>
        <w:t xml:space="preserve"> </w:t>
      </w:r>
      <w:r>
        <w:t xml:space="preserve"> </w:t>
      </w:r>
      <w:r>
        <w:t>решила</w:t>
      </w:r>
      <w:r>
        <w:t xml:space="preserve"> самостоятельно </w:t>
      </w:r>
      <w:r>
        <w:t>сделать ремонт</w:t>
      </w:r>
      <w:r>
        <w:t xml:space="preserve"> в своей квартире: покрасить потолок, сменить обои и поменять паркет. Приступив к работе, я поняла, что без хорошего знания математики не обойтись.</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Прежде всего, я начала с покраски потолка.</w:t>
      </w:r>
    </w:p>
    <w:p w:rsidR="00AA253B" w:rsidRDefault="00AA253B" w:rsidP="00AA253B">
      <w:pPr>
        <w:spacing w:after="0" w:line="240" w:lineRule="auto"/>
        <w:ind w:firstLine="709"/>
        <w:jc w:val="both"/>
      </w:pPr>
      <w:r>
        <w:t>У меня есть одна банка оранжевой краски, я решила обновить</w:t>
      </w:r>
      <w:r>
        <w:t xml:space="preserve"> </w:t>
      </w:r>
      <w:r>
        <w:t>потолок, сделав его поло</w:t>
      </w:r>
      <w:r>
        <w:t>сатым. Краску разлила по лоткам</w:t>
      </w:r>
      <w:r>
        <w:t xml:space="preserve"> для удобства</w:t>
      </w:r>
      <w:r>
        <w:t xml:space="preserve"> - </w:t>
      </w:r>
      <w:r>
        <w:t xml:space="preserve">мне </w:t>
      </w:r>
      <w:proofErr w:type="gramStart"/>
      <w:r>
        <w:t>нужно</w:t>
      </w:r>
      <w:proofErr w:type="gramEnd"/>
      <w:r>
        <w:t xml:space="preserve"> чтобы лотки чередовались. Как сделать так, чтобы пустые и</w:t>
      </w:r>
      <w:r>
        <w:t xml:space="preserve"> </w:t>
      </w:r>
      <w:r>
        <w:t>наполненные лотки чередовались? Брать в руки можно только один лоток.</w:t>
      </w:r>
    </w:p>
    <w:p w:rsidR="00AA253B" w:rsidRDefault="00AA253B" w:rsidP="00AA253B">
      <w:pPr>
        <w:spacing w:after="0" w:line="240" w:lineRule="auto"/>
        <w:ind w:firstLine="709"/>
        <w:jc w:val="both"/>
      </w:pPr>
      <w:r>
        <w:t>Обсудите это в парах, и предложите выход из ситуации.</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(ответы: считать, решать задачи…)</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Одним из активных методов обучения является метод создания</w:t>
      </w:r>
      <w:r>
        <w:t xml:space="preserve"> </w:t>
      </w:r>
      <w:r>
        <w:t>проблемных ситуаций, проблемных вопросов, который улучшает усвоение</w:t>
      </w:r>
      <w:r>
        <w:t xml:space="preserve"> </w:t>
      </w:r>
      <w:r>
        <w:t>материала учениками и развивает в них внимательность, гибкость ума,</w:t>
      </w:r>
      <w:r>
        <w:t xml:space="preserve"> </w:t>
      </w:r>
      <w:r>
        <w:lastRenderedPageBreak/>
        <w:t>логическое мышление, т.е. такие логические операции, как анализ, синтез,</w:t>
      </w:r>
      <w:r>
        <w:t xml:space="preserve"> </w:t>
      </w:r>
      <w:r>
        <w:t>классификацию, установление причинно-следственных связей, построение</w:t>
      </w:r>
      <w:r>
        <w:t xml:space="preserve"> </w:t>
      </w:r>
      <w:r>
        <w:t>логической цепочки рассуждений, выдвижение гипотез и их обоснование.</w:t>
      </w:r>
    </w:p>
    <w:p w:rsidR="00AA253B" w:rsidRDefault="00AA253B" w:rsidP="00AA253B">
      <w:pPr>
        <w:spacing w:after="0" w:line="240" w:lineRule="auto"/>
        <w:ind w:firstLine="709"/>
        <w:jc w:val="both"/>
      </w:pPr>
      <w:r>
        <w:t>Данный метод может применяться на мотивационном, операционально-исполнительском этапе урока.</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С покраской окончено, что дальше? Смена обоев.</w:t>
      </w:r>
      <w:r w:rsidR="00ED7AAA">
        <w:t xml:space="preserve"> </w:t>
      </w:r>
      <w:r>
        <w:t>На каких остано</w:t>
      </w:r>
      <w:r w:rsidR="00ED7AAA">
        <w:t xml:space="preserve">виться? Какие самые </w:t>
      </w:r>
      <w:proofErr w:type="spellStart"/>
      <w:r w:rsidR="00ED7AAA">
        <w:t>экологичные</w:t>
      </w:r>
      <w:proofErr w:type="spellEnd"/>
      <w:r>
        <w:t>, самые</w:t>
      </w:r>
      <w:r w:rsidR="00ED7AAA">
        <w:t xml:space="preserve"> </w:t>
      </w:r>
      <w:r>
        <w:t>экономичные и эстетичные. Перед вами инструкция, используя которую вы</w:t>
      </w:r>
      <w:r w:rsidR="00ED7AAA">
        <w:t xml:space="preserve"> </w:t>
      </w:r>
      <w:r>
        <w:t>должны рассчитать количество рулонов обоев и их стоимость.</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 xml:space="preserve">1 группа – </w:t>
      </w:r>
      <w:proofErr w:type="spellStart"/>
      <w:r>
        <w:t>флизелиновые</w:t>
      </w:r>
      <w:proofErr w:type="spellEnd"/>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 xml:space="preserve">2 группа - </w:t>
      </w:r>
      <w:proofErr w:type="gramStart"/>
      <w:r>
        <w:t>пробковые</w:t>
      </w:r>
      <w:proofErr w:type="gramEnd"/>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 xml:space="preserve">3 группа – </w:t>
      </w:r>
      <w:proofErr w:type="gramStart"/>
      <w:r>
        <w:t>виниловые</w:t>
      </w:r>
      <w:proofErr w:type="gramEnd"/>
    </w:p>
    <w:p w:rsidR="00AA253B" w:rsidRDefault="00AA253B" w:rsidP="00AA253B">
      <w:pPr>
        <w:spacing w:after="0" w:line="240" w:lineRule="auto"/>
        <w:ind w:firstLine="709"/>
        <w:jc w:val="both"/>
      </w:pPr>
    </w:p>
    <w:p w:rsidR="00AA253B" w:rsidRPr="00ED7AAA" w:rsidRDefault="00ED7AAA" w:rsidP="00AA253B">
      <w:pPr>
        <w:spacing w:after="0" w:line="240" w:lineRule="auto"/>
        <w:ind w:firstLine="709"/>
        <w:jc w:val="both"/>
        <w:rPr>
          <w:i/>
        </w:rPr>
      </w:pPr>
      <w:r w:rsidRPr="00ED7AAA">
        <w:rPr>
          <w:i/>
        </w:rPr>
        <w:t>Г</w:t>
      </w:r>
      <w:r w:rsidR="00AA253B" w:rsidRPr="00ED7AAA">
        <w:rPr>
          <w:i/>
        </w:rPr>
        <w:t>руппам предлагается изучить тексты, выполнить расчеты, заполнить</w:t>
      </w:r>
      <w:r>
        <w:rPr>
          <w:i/>
        </w:rPr>
        <w:t xml:space="preserve"> </w:t>
      </w:r>
      <w:r w:rsidR="00AA253B" w:rsidRPr="00ED7AAA">
        <w:rPr>
          <w:i/>
        </w:rPr>
        <w:t>таблицу, и до</w:t>
      </w:r>
      <w:r w:rsidRPr="00ED7AAA">
        <w:rPr>
          <w:i/>
        </w:rPr>
        <w:t>казать что их обои самые лучшие.</w:t>
      </w:r>
    </w:p>
    <w:p w:rsidR="00AA253B" w:rsidRDefault="00AA253B" w:rsidP="00AA253B">
      <w:pPr>
        <w:spacing w:after="0" w:line="240" w:lineRule="auto"/>
        <w:ind w:firstLine="709"/>
        <w:jc w:val="both"/>
      </w:pPr>
    </w:p>
    <w:p w:rsidR="00AA253B" w:rsidRPr="00ED7AAA" w:rsidRDefault="00ED7AAA" w:rsidP="00AA253B">
      <w:pPr>
        <w:spacing w:after="0" w:line="240" w:lineRule="auto"/>
        <w:ind w:firstLine="709"/>
        <w:jc w:val="both"/>
        <w:rPr>
          <w:i/>
        </w:rPr>
      </w:pPr>
      <w:r w:rsidRPr="00ED7AAA">
        <w:rPr>
          <w:i/>
        </w:rPr>
        <w:t>Работа с залом</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 xml:space="preserve">На </w:t>
      </w:r>
      <w:r w:rsidR="00ED7AAA">
        <w:t>основном</w:t>
      </w:r>
      <w:r>
        <w:t xml:space="preserve"> этапе урока использую форму</w:t>
      </w:r>
      <w:r w:rsidR="00ED7AAA">
        <w:t xml:space="preserve"> </w:t>
      </w:r>
      <w:r>
        <w:t xml:space="preserve">работы с учебным текстом. Цель такой формы работы </w:t>
      </w:r>
      <w:r w:rsidR="00ED7AAA">
        <w:t>–</w:t>
      </w:r>
      <w:r>
        <w:t xml:space="preserve"> развитие</w:t>
      </w:r>
      <w:r w:rsidR="00ED7AAA">
        <w:t xml:space="preserve"> информационных компетенций.</w:t>
      </w:r>
      <w:r>
        <w:t xml:space="preserve"> В контрольно – измерительных материалах</w:t>
      </w:r>
      <w:r w:rsidR="00ED7AAA">
        <w:t xml:space="preserve"> ЕГЭ </w:t>
      </w:r>
      <w:r>
        <w:t>к одним из требований относится умение</w:t>
      </w:r>
      <w:r w:rsidR="00ED7AAA">
        <w:t xml:space="preserve"> </w:t>
      </w:r>
      <w:r>
        <w:t>использовать приобретенные знания и умения в практической деятельности</w:t>
      </w:r>
      <w:r w:rsidR="00ED7AAA">
        <w:t xml:space="preserve"> </w:t>
      </w:r>
      <w:r>
        <w:t>и повседневной жизни. Поэтому при</w:t>
      </w:r>
      <w:r w:rsidR="00ED7AAA">
        <w:t xml:space="preserve"> отработке расчетных задач </w:t>
      </w:r>
      <w:r>
        <w:t>часто</w:t>
      </w:r>
      <w:r w:rsidR="00ED7AAA">
        <w:t xml:space="preserve"> </w:t>
      </w:r>
      <w:proofErr w:type="gramStart"/>
      <w:r>
        <w:t>организую</w:t>
      </w:r>
      <w:proofErr w:type="gramEnd"/>
      <w:r>
        <w:t xml:space="preserve"> деятельность учащихся с учебным текстом, где они знакомятся</w:t>
      </w:r>
      <w:r w:rsidR="00ED7AAA">
        <w:t xml:space="preserve"> </w:t>
      </w:r>
      <w:r>
        <w:t xml:space="preserve">с информацией, анализируют, сравнивают, делают </w:t>
      </w:r>
      <w:proofErr w:type="spellStart"/>
      <w:r>
        <w:t>соответстствующие</w:t>
      </w:r>
      <w:proofErr w:type="spellEnd"/>
      <w:r w:rsidR="00ED7AAA">
        <w:t xml:space="preserve"> </w:t>
      </w:r>
      <w:r>
        <w:t>выводы и приобретают умения и навыки перевода информации на язык</w:t>
      </w:r>
      <w:r w:rsidR="00ED7AAA">
        <w:t xml:space="preserve"> </w:t>
      </w:r>
      <w:r>
        <w:t>математических символов.</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 xml:space="preserve">Пока наши группы работают. Рассмотрим прием перевода текста </w:t>
      </w:r>
      <w:proofErr w:type="gramStart"/>
      <w:r>
        <w:t>на</w:t>
      </w:r>
      <w:proofErr w:type="gramEnd"/>
    </w:p>
    <w:p w:rsidR="00AA253B" w:rsidRDefault="00AA253B" w:rsidP="00AA253B">
      <w:pPr>
        <w:spacing w:after="0" w:line="240" w:lineRule="auto"/>
        <w:ind w:firstLine="709"/>
        <w:jc w:val="both"/>
      </w:pPr>
      <w:r>
        <w:t>математический язык.</w:t>
      </w:r>
    </w:p>
    <w:p w:rsidR="00AA253B" w:rsidRDefault="00AA253B" w:rsidP="00AA253B">
      <w:pPr>
        <w:spacing w:after="0" w:line="240" w:lineRule="auto"/>
        <w:ind w:firstLine="709"/>
        <w:jc w:val="both"/>
      </w:pPr>
    </w:p>
    <w:p w:rsidR="00AA253B" w:rsidRDefault="00AA253B" w:rsidP="00AA253B">
      <w:pPr>
        <w:spacing w:after="0" w:line="240" w:lineRule="auto"/>
        <w:ind w:firstLine="709"/>
        <w:jc w:val="both"/>
      </w:pPr>
      <w:r>
        <w:t>Утверждение:</w:t>
      </w:r>
    </w:p>
    <w:p w:rsidR="00AA253B" w:rsidRDefault="00AA253B" w:rsidP="00AA253B">
      <w:pPr>
        <w:spacing w:after="0" w:line="240" w:lineRule="auto"/>
        <w:ind w:firstLine="709"/>
        <w:jc w:val="both"/>
      </w:pPr>
    </w:p>
    <w:p w:rsidR="003A1D36" w:rsidRDefault="00AA253B" w:rsidP="003A1D36">
      <w:pPr>
        <w:widowControl w:val="0"/>
        <w:autoSpaceDE w:val="0"/>
        <w:autoSpaceDN w:val="0"/>
        <w:adjustRightInd w:val="0"/>
        <w:spacing w:after="0" w:line="324" w:lineRule="exact"/>
        <w:rPr>
          <w:color w:val="000000"/>
        </w:rPr>
      </w:pPr>
      <w:r>
        <w:t>Для того</w:t>
      </w:r>
      <w:proofErr w:type="gramStart"/>
      <w:r>
        <w:t>,</w:t>
      </w:r>
      <w:proofErr w:type="gramEnd"/>
      <w:r w:rsidR="00ED7AAA">
        <w:t xml:space="preserve"> </w:t>
      </w:r>
      <w:r>
        <w:t xml:space="preserve">чтобы умножить число на сумму двух слагаемых </w:t>
      </w:r>
      <w:r w:rsidR="003A1D36">
        <w:t xml:space="preserve"> м</w:t>
      </w:r>
      <w:r>
        <w:t>ожно</w:t>
      </w:r>
      <w:r w:rsidR="003A1D36">
        <w:t xml:space="preserve"> </w:t>
      </w:r>
      <w:r>
        <w:t>умножить это число на каждое слагаемое и полученные произведения</w:t>
      </w:r>
      <w:r w:rsidR="00ED7AAA">
        <w:t xml:space="preserve"> </w:t>
      </w:r>
      <w:r>
        <w:t>сложить.</w:t>
      </w:r>
      <w:r w:rsidR="00ED7AAA" w:rsidRPr="00ED7AAA">
        <w:rPr>
          <w:color w:val="000000"/>
        </w:rPr>
        <w:t xml:space="preserve"> </w:t>
      </w:r>
      <w:r w:rsidR="00ED7AAA">
        <w:rPr>
          <w:color w:val="000000"/>
        </w:rPr>
        <w:t xml:space="preserve">На математическом языке это </w:t>
      </w:r>
      <w:r w:rsidR="003A1D36">
        <w:rPr>
          <w:color w:val="000000"/>
        </w:rPr>
        <w:t xml:space="preserve"> в</w:t>
      </w:r>
      <w:r w:rsidR="00ED7AAA">
        <w:rPr>
          <w:color w:val="000000"/>
        </w:rPr>
        <w:t>ыглядит так: А</w:t>
      </w:r>
      <w:r w:rsidR="003A1D36">
        <w:rPr>
          <w:color w:val="000000"/>
        </w:rPr>
        <w:t xml:space="preserve"> </w:t>
      </w:r>
      <w:r w:rsidR="00ED7AAA">
        <w:rPr>
          <w:color w:val="000000"/>
        </w:rPr>
        <w:t>(В+С) = АВ + АС; (прием</w:t>
      </w:r>
      <w:r w:rsidR="003A1D36">
        <w:rPr>
          <w:color w:val="000000"/>
        </w:rPr>
        <w:t xml:space="preserve"> </w:t>
      </w:r>
      <w:r w:rsidR="00ED7AAA">
        <w:rPr>
          <w:color w:val="000000"/>
        </w:rPr>
        <w:t>фонтанчиков).</w:t>
      </w:r>
      <w:r w:rsidR="003A1D36">
        <w:rPr>
          <w:color w:val="000000"/>
        </w:rPr>
        <w:t xml:space="preserve"> На уроках геометрии работу с учебными текстами использую при доказательстве  теорем. Иногда,  гипотеза появляется  после предварительной практической работы. Все помнят, чему равна сумма углов треугольника, можете доказать?  Перед вами различные треугольники, используя их докажите, это сумма  углов равна 180</w:t>
      </w:r>
      <w:r w:rsidR="003A1D36">
        <w:rPr>
          <w:color w:val="000000"/>
          <w:sz w:val="18"/>
          <w:szCs w:val="18"/>
        </w:rPr>
        <w:t>0</w:t>
      </w:r>
      <w:r w:rsidR="003A1D36">
        <w:rPr>
          <w:color w:val="000000"/>
        </w:rPr>
        <w:t xml:space="preserve"> (необходимо сложить </w:t>
      </w:r>
      <w:r w:rsidR="003A1D36">
        <w:rPr>
          <w:color w:val="000000"/>
        </w:rPr>
        <w:lastRenderedPageBreak/>
        <w:t>развернутый угол, для этого можно оторвать углы треугольника).</w:t>
      </w:r>
    </w:p>
    <w:p w:rsidR="003A1D36" w:rsidRDefault="003A1D36" w:rsidP="003A1D36">
      <w:pPr>
        <w:widowControl w:val="0"/>
        <w:autoSpaceDE w:val="0"/>
        <w:autoSpaceDN w:val="0"/>
        <w:adjustRightInd w:val="0"/>
        <w:spacing w:after="0" w:line="324" w:lineRule="exact"/>
        <w:rPr>
          <w:color w:val="000000"/>
        </w:rPr>
      </w:pPr>
    </w:p>
    <w:p w:rsidR="003A1D36" w:rsidRDefault="003A1D36" w:rsidP="003A1D36">
      <w:pPr>
        <w:widowControl w:val="0"/>
        <w:autoSpaceDE w:val="0"/>
        <w:autoSpaceDN w:val="0"/>
        <w:adjustRightInd w:val="0"/>
        <w:spacing w:after="0" w:line="324" w:lineRule="exact"/>
        <w:rPr>
          <w:color w:val="000000"/>
        </w:rPr>
      </w:pPr>
      <w:r>
        <w:rPr>
          <w:color w:val="000000"/>
        </w:rPr>
        <w:t>Прием устного счета. Не пишите, только слушайте и выполняйте</w:t>
      </w:r>
    </w:p>
    <w:p w:rsidR="003A1D36" w:rsidRDefault="003A1D36" w:rsidP="003A1D36">
      <w:pPr>
        <w:widowControl w:val="0"/>
        <w:autoSpaceDE w:val="0"/>
        <w:autoSpaceDN w:val="0"/>
        <w:adjustRightInd w:val="0"/>
        <w:spacing w:after="0" w:line="309" w:lineRule="exact"/>
        <w:ind w:left="5030" w:hanging="5030"/>
        <w:rPr>
          <w:i/>
          <w:iCs/>
          <w:color w:val="000000"/>
        </w:rPr>
      </w:pPr>
      <w:r>
        <w:rPr>
          <w:i/>
          <w:iCs/>
          <w:color w:val="000000"/>
        </w:rPr>
        <w:t>Найдите сумму чисел:</w:t>
      </w:r>
    </w:p>
    <w:p w:rsidR="003A1D36" w:rsidRDefault="003A1D36" w:rsidP="003A1D36">
      <w:pPr>
        <w:widowControl w:val="0"/>
        <w:autoSpaceDE w:val="0"/>
        <w:autoSpaceDN w:val="0"/>
        <w:adjustRightInd w:val="0"/>
        <w:spacing w:after="0" w:line="270" w:lineRule="exact"/>
        <w:ind w:hanging="5030"/>
        <w:rPr>
          <w:sz w:val="24"/>
          <w:szCs w:val="24"/>
        </w:rPr>
      </w:pPr>
    </w:p>
    <w:p w:rsidR="003A1D36" w:rsidRDefault="003A1D36" w:rsidP="003A1D36">
      <w:pPr>
        <w:widowControl w:val="0"/>
        <w:autoSpaceDE w:val="0"/>
        <w:autoSpaceDN w:val="0"/>
        <w:adjustRightInd w:val="0"/>
        <w:spacing w:after="0" w:line="252" w:lineRule="exact"/>
        <w:ind w:left="5995" w:hanging="5030"/>
        <w:rPr>
          <w:i/>
          <w:iCs/>
          <w:color w:val="000000"/>
        </w:rPr>
      </w:pPr>
      <w:r>
        <w:rPr>
          <w:i/>
          <w:iCs/>
          <w:color w:val="000000"/>
        </w:rPr>
        <w:t>1000</w:t>
      </w:r>
    </w:p>
    <w:p w:rsidR="003A1D36" w:rsidRDefault="003A1D36" w:rsidP="003A1D36">
      <w:pPr>
        <w:widowControl w:val="0"/>
        <w:autoSpaceDE w:val="0"/>
        <w:autoSpaceDN w:val="0"/>
        <w:adjustRightInd w:val="0"/>
        <w:spacing w:after="0" w:line="270" w:lineRule="exact"/>
        <w:ind w:hanging="5030"/>
        <w:rPr>
          <w:sz w:val="24"/>
          <w:szCs w:val="24"/>
        </w:rPr>
      </w:pPr>
    </w:p>
    <w:p w:rsidR="003A1D36" w:rsidRDefault="003A1D36" w:rsidP="003A1D36">
      <w:pPr>
        <w:widowControl w:val="0"/>
        <w:autoSpaceDE w:val="0"/>
        <w:autoSpaceDN w:val="0"/>
        <w:adjustRightInd w:val="0"/>
        <w:spacing w:after="0" w:line="252" w:lineRule="exact"/>
        <w:ind w:left="6205" w:hanging="5030"/>
        <w:rPr>
          <w:i/>
          <w:iCs/>
          <w:color w:val="000000"/>
        </w:rPr>
      </w:pPr>
      <w:r>
        <w:rPr>
          <w:i/>
          <w:iCs/>
          <w:color w:val="000000"/>
        </w:rPr>
        <w:t>30</w:t>
      </w:r>
    </w:p>
    <w:p w:rsidR="003A1D36" w:rsidRDefault="003A1D36" w:rsidP="003A1D36">
      <w:pPr>
        <w:widowControl w:val="0"/>
        <w:autoSpaceDE w:val="0"/>
        <w:autoSpaceDN w:val="0"/>
        <w:adjustRightInd w:val="0"/>
        <w:spacing w:after="0" w:line="270" w:lineRule="exact"/>
        <w:ind w:hanging="5030"/>
        <w:rPr>
          <w:sz w:val="24"/>
          <w:szCs w:val="24"/>
        </w:rPr>
      </w:pPr>
    </w:p>
    <w:p w:rsidR="003A1D36" w:rsidRDefault="003A1D36" w:rsidP="003A1D36">
      <w:pPr>
        <w:widowControl w:val="0"/>
        <w:autoSpaceDE w:val="0"/>
        <w:autoSpaceDN w:val="0"/>
        <w:adjustRightInd w:val="0"/>
        <w:spacing w:after="0" w:line="252" w:lineRule="exact"/>
        <w:ind w:left="5995" w:hanging="5030"/>
        <w:rPr>
          <w:i/>
          <w:iCs/>
          <w:color w:val="000000"/>
        </w:rPr>
      </w:pPr>
      <w:r>
        <w:rPr>
          <w:i/>
          <w:iCs/>
          <w:color w:val="000000"/>
        </w:rPr>
        <w:t>1000</w:t>
      </w:r>
    </w:p>
    <w:p w:rsidR="003A1D36" w:rsidRDefault="003A1D36" w:rsidP="003A1D36">
      <w:pPr>
        <w:widowControl w:val="0"/>
        <w:autoSpaceDE w:val="0"/>
        <w:autoSpaceDN w:val="0"/>
        <w:adjustRightInd w:val="0"/>
        <w:spacing w:after="0" w:line="270" w:lineRule="exact"/>
        <w:ind w:hanging="5030"/>
        <w:rPr>
          <w:sz w:val="24"/>
          <w:szCs w:val="24"/>
        </w:rPr>
      </w:pPr>
    </w:p>
    <w:p w:rsidR="003A1D36" w:rsidRDefault="003A1D36" w:rsidP="003A1D36">
      <w:pPr>
        <w:widowControl w:val="0"/>
        <w:autoSpaceDE w:val="0"/>
        <w:autoSpaceDN w:val="0"/>
        <w:adjustRightInd w:val="0"/>
        <w:spacing w:after="0" w:line="252" w:lineRule="exact"/>
        <w:ind w:left="6205" w:hanging="5030"/>
        <w:rPr>
          <w:i/>
          <w:iCs/>
          <w:color w:val="000000"/>
        </w:rPr>
      </w:pPr>
      <w:r>
        <w:rPr>
          <w:i/>
          <w:iCs/>
          <w:color w:val="000000"/>
        </w:rPr>
        <w:t>40</w:t>
      </w:r>
    </w:p>
    <w:p w:rsidR="003A1D36" w:rsidRDefault="003A1D36" w:rsidP="003A1D36">
      <w:pPr>
        <w:widowControl w:val="0"/>
        <w:autoSpaceDE w:val="0"/>
        <w:autoSpaceDN w:val="0"/>
        <w:adjustRightInd w:val="0"/>
        <w:spacing w:after="0" w:line="270" w:lineRule="exact"/>
        <w:ind w:hanging="5030"/>
        <w:rPr>
          <w:sz w:val="24"/>
          <w:szCs w:val="24"/>
        </w:rPr>
      </w:pPr>
    </w:p>
    <w:p w:rsidR="003A1D36" w:rsidRDefault="003A1D36" w:rsidP="003A1D36">
      <w:pPr>
        <w:widowControl w:val="0"/>
        <w:autoSpaceDE w:val="0"/>
        <w:autoSpaceDN w:val="0"/>
        <w:adjustRightInd w:val="0"/>
        <w:spacing w:after="0" w:line="252" w:lineRule="exact"/>
        <w:ind w:left="5995" w:hanging="5030"/>
        <w:rPr>
          <w:i/>
          <w:iCs/>
          <w:color w:val="000000"/>
        </w:rPr>
      </w:pPr>
      <w:r>
        <w:rPr>
          <w:i/>
          <w:iCs/>
          <w:color w:val="000000"/>
        </w:rPr>
        <w:t>1000</w:t>
      </w:r>
    </w:p>
    <w:p w:rsidR="003A1D36" w:rsidRDefault="003A1D36" w:rsidP="003A1D36">
      <w:pPr>
        <w:widowControl w:val="0"/>
        <w:autoSpaceDE w:val="0"/>
        <w:autoSpaceDN w:val="0"/>
        <w:adjustRightInd w:val="0"/>
        <w:spacing w:after="0" w:line="270" w:lineRule="exact"/>
        <w:ind w:hanging="5030"/>
        <w:rPr>
          <w:sz w:val="24"/>
          <w:szCs w:val="24"/>
        </w:rPr>
      </w:pPr>
    </w:p>
    <w:p w:rsidR="003A1D36" w:rsidRDefault="003A1D36" w:rsidP="003A1D36">
      <w:pPr>
        <w:widowControl w:val="0"/>
        <w:autoSpaceDE w:val="0"/>
        <w:autoSpaceDN w:val="0"/>
        <w:adjustRightInd w:val="0"/>
        <w:spacing w:after="0" w:line="252" w:lineRule="exact"/>
        <w:ind w:left="6205" w:hanging="5030"/>
        <w:rPr>
          <w:i/>
          <w:iCs/>
          <w:color w:val="000000"/>
        </w:rPr>
      </w:pPr>
      <w:r>
        <w:rPr>
          <w:i/>
          <w:iCs/>
          <w:color w:val="000000"/>
        </w:rPr>
        <w:t>20</w:t>
      </w:r>
    </w:p>
    <w:p w:rsidR="003A1D36" w:rsidRDefault="003A1D36" w:rsidP="003A1D36">
      <w:pPr>
        <w:widowControl w:val="0"/>
        <w:autoSpaceDE w:val="0"/>
        <w:autoSpaceDN w:val="0"/>
        <w:adjustRightInd w:val="0"/>
        <w:spacing w:after="0" w:line="270" w:lineRule="exact"/>
        <w:ind w:hanging="5030"/>
        <w:rPr>
          <w:sz w:val="24"/>
          <w:szCs w:val="24"/>
        </w:rPr>
      </w:pPr>
    </w:p>
    <w:p w:rsidR="003A1D36" w:rsidRDefault="003A1D36" w:rsidP="003A1D36">
      <w:pPr>
        <w:widowControl w:val="0"/>
        <w:autoSpaceDE w:val="0"/>
        <w:autoSpaceDN w:val="0"/>
        <w:adjustRightInd w:val="0"/>
        <w:spacing w:after="0" w:line="252" w:lineRule="exact"/>
        <w:ind w:left="5995" w:hanging="5030"/>
        <w:rPr>
          <w:i/>
          <w:iCs/>
          <w:color w:val="000000"/>
        </w:rPr>
      </w:pPr>
      <w:r>
        <w:rPr>
          <w:i/>
          <w:iCs/>
          <w:color w:val="000000"/>
        </w:rPr>
        <w:t>1000</w:t>
      </w:r>
    </w:p>
    <w:p w:rsidR="003A1D36" w:rsidRDefault="003A1D36" w:rsidP="003A1D36">
      <w:pPr>
        <w:widowControl w:val="0"/>
        <w:autoSpaceDE w:val="0"/>
        <w:autoSpaceDN w:val="0"/>
        <w:adjustRightInd w:val="0"/>
        <w:spacing w:after="0" w:line="269" w:lineRule="exact"/>
        <w:ind w:hanging="5030"/>
        <w:rPr>
          <w:sz w:val="24"/>
          <w:szCs w:val="24"/>
        </w:rPr>
      </w:pPr>
    </w:p>
    <w:p w:rsidR="003A1D36" w:rsidRDefault="003A1D36" w:rsidP="003A1D36">
      <w:pPr>
        <w:widowControl w:val="0"/>
        <w:autoSpaceDE w:val="0"/>
        <w:autoSpaceDN w:val="0"/>
        <w:adjustRightInd w:val="0"/>
        <w:spacing w:after="0" w:line="252" w:lineRule="exact"/>
        <w:ind w:left="6205" w:hanging="5030"/>
        <w:rPr>
          <w:i/>
          <w:iCs/>
          <w:color w:val="000000"/>
        </w:rPr>
      </w:pPr>
      <w:r>
        <w:rPr>
          <w:i/>
          <w:iCs/>
          <w:color w:val="000000"/>
        </w:rPr>
        <w:t>10</w:t>
      </w:r>
    </w:p>
    <w:p w:rsidR="003A1D36" w:rsidRDefault="003A1D36" w:rsidP="003A1D36">
      <w:pPr>
        <w:widowControl w:val="0"/>
        <w:autoSpaceDE w:val="0"/>
        <w:autoSpaceDN w:val="0"/>
        <w:adjustRightInd w:val="0"/>
        <w:spacing w:after="0" w:line="211" w:lineRule="exact"/>
        <w:ind w:hanging="5030"/>
        <w:rPr>
          <w:sz w:val="24"/>
          <w:szCs w:val="24"/>
        </w:rPr>
      </w:pPr>
    </w:p>
    <w:p w:rsidR="003A1D36" w:rsidRDefault="003A1D36" w:rsidP="003A1D36">
      <w:pPr>
        <w:widowControl w:val="0"/>
        <w:tabs>
          <w:tab w:val="left" w:pos="426"/>
        </w:tabs>
        <w:autoSpaceDE w:val="0"/>
        <w:autoSpaceDN w:val="0"/>
        <w:adjustRightInd w:val="0"/>
        <w:spacing w:after="0" w:line="310" w:lineRule="exact"/>
        <w:ind w:left="3940" w:hanging="3940"/>
        <w:rPr>
          <w:color w:val="000000"/>
        </w:rPr>
      </w:pPr>
      <w:r>
        <w:rPr>
          <w:color w:val="000000"/>
        </w:rPr>
        <w:t>У кого сколько получилось? Ответ: 4100</w:t>
      </w:r>
    </w:p>
    <w:p w:rsidR="003A1D36" w:rsidRDefault="003A1D36" w:rsidP="003A1D36">
      <w:pPr>
        <w:widowControl w:val="0"/>
        <w:tabs>
          <w:tab w:val="left" w:pos="426"/>
        </w:tabs>
        <w:autoSpaceDE w:val="0"/>
        <w:autoSpaceDN w:val="0"/>
        <w:adjustRightInd w:val="0"/>
        <w:spacing w:after="0" w:line="310" w:lineRule="exact"/>
        <w:ind w:left="3940" w:hanging="3940"/>
        <w:rPr>
          <w:color w:val="000000"/>
        </w:rPr>
      </w:pPr>
    </w:p>
    <w:p w:rsidR="003A1D36" w:rsidRDefault="003A1D36" w:rsidP="003A1D36">
      <w:pPr>
        <w:widowControl w:val="0"/>
        <w:autoSpaceDE w:val="0"/>
        <w:autoSpaceDN w:val="0"/>
        <w:adjustRightInd w:val="0"/>
        <w:spacing w:after="0" w:line="309" w:lineRule="exact"/>
        <w:ind w:left="1702" w:hanging="1702"/>
        <w:rPr>
          <w:color w:val="000000"/>
        </w:rPr>
      </w:pPr>
      <w:r w:rsidRPr="003A1D36">
        <w:rPr>
          <w:i/>
          <w:color w:val="000000"/>
        </w:rPr>
        <w:t>Группы готовы. Отчет</w:t>
      </w:r>
      <w:r>
        <w:rPr>
          <w:color w:val="000000"/>
        </w:rPr>
        <w:t xml:space="preserve">. </w:t>
      </w:r>
    </w:p>
    <w:p w:rsidR="00BE7B51" w:rsidRDefault="00BE7B51" w:rsidP="003A1D36">
      <w:pPr>
        <w:widowControl w:val="0"/>
        <w:autoSpaceDE w:val="0"/>
        <w:autoSpaceDN w:val="0"/>
        <w:adjustRightInd w:val="0"/>
        <w:spacing w:after="0" w:line="309" w:lineRule="exact"/>
        <w:ind w:left="1702" w:hanging="1702"/>
        <w:rPr>
          <w:color w:val="000000"/>
        </w:rPr>
      </w:pPr>
    </w:p>
    <w:p w:rsidR="003A1D36" w:rsidRDefault="003A1D36" w:rsidP="003A1D36">
      <w:pPr>
        <w:widowControl w:val="0"/>
        <w:autoSpaceDE w:val="0"/>
        <w:autoSpaceDN w:val="0"/>
        <w:adjustRightInd w:val="0"/>
        <w:spacing w:after="0" w:line="309" w:lineRule="exact"/>
        <w:rPr>
          <w:color w:val="000000"/>
        </w:rPr>
      </w:pPr>
      <w:r>
        <w:rPr>
          <w:color w:val="000000"/>
        </w:rPr>
        <w:t>Для оклейки комнаты потребуется …… рулонов ……… обоев. Их стоимость ………. руб.</w:t>
      </w:r>
    </w:p>
    <w:p w:rsidR="003A1D36" w:rsidRDefault="003A1D36" w:rsidP="003A1D36">
      <w:pPr>
        <w:widowControl w:val="0"/>
        <w:autoSpaceDE w:val="0"/>
        <w:autoSpaceDN w:val="0"/>
        <w:adjustRightInd w:val="0"/>
        <w:spacing w:after="0" w:line="370" w:lineRule="exact"/>
        <w:ind w:left="1702"/>
        <w:rPr>
          <w:color w:val="000000"/>
        </w:rPr>
      </w:pPr>
    </w:p>
    <w:p w:rsidR="003A1D36" w:rsidRDefault="003A1D36" w:rsidP="003A1D36">
      <w:pPr>
        <w:widowControl w:val="0"/>
        <w:autoSpaceDE w:val="0"/>
        <w:autoSpaceDN w:val="0"/>
        <w:adjustRightInd w:val="0"/>
        <w:spacing w:after="0" w:line="309" w:lineRule="exact"/>
        <w:rPr>
          <w:color w:val="000000"/>
        </w:rPr>
      </w:pPr>
      <w:r>
        <w:rPr>
          <w:color w:val="000000"/>
        </w:rPr>
        <w:t xml:space="preserve">Тогда получается, что стоимость у всех одинаковая. Посоветуйте мне какие обои купить исходя из трех «Э»: экономичные, </w:t>
      </w:r>
      <w:proofErr w:type="spellStart"/>
      <w:r>
        <w:rPr>
          <w:color w:val="000000"/>
        </w:rPr>
        <w:t>экологичные</w:t>
      </w:r>
      <w:proofErr w:type="spellEnd"/>
      <w:r>
        <w:rPr>
          <w:color w:val="000000"/>
        </w:rPr>
        <w:t>, эстетичные, используя результаты вашей работы. Спасибо группам, я выбираю пробковые. В моей комнате есть ниша,  и я хочу её сделать яркой. Группам предлагается оформить нишу и её презентовать. Инструкция по выполнению лежит у вас на партах.</w:t>
      </w:r>
    </w:p>
    <w:p w:rsidR="003A1D36" w:rsidRDefault="003A1D36" w:rsidP="003A1D36">
      <w:pPr>
        <w:widowControl w:val="0"/>
        <w:autoSpaceDE w:val="0"/>
        <w:autoSpaceDN w:val="0"/>
        <w:adjustRightInd w:val="0"/>
        <w:spacing w:after="0" w:line="309" w:lineRule="exact"/>
        <w:rPr>
          <w:color w:val="000000"/>
        </w:rPr>
      </w:pPr>
    </w:p>
    <w:p w:rsidR="003A1D36" w:rsidRDefault="003A1D36" w:rsidP="003A1D36">
      <w:pPr>
        <w:widowControl w:val="0"/>
        <w:autoSpaceDE w:val="0"/>
        <w:autoSpaceDN w:val="0"/>
        <w:adjustRightInd w:val="0"/>
        <w:spacing w:after="0" w:line="310" w:lineRule="exact"/>
        <w:ind w:left="1772" w:hanging="1772"/>
        <w:rPr>
          <w:color w:val="000000"/>
        </w:rPr>
      </w:pPr>
      <w:r>
        <w:rPr>
          <w:color w:val="000000"/>
        </w:rPr>
        <w:t>1 группа – построить с использованием центральной симметрии цветок</w:t>
      </w:r>
    </w:p>
    <w:p w:rsidR="003A1D36" w:rsidRDefault="003A1D36" w:rsidP="003A1D36">
      <w:pPr>
        <w:widowControl w:val="0"/>
        <w:autoSpaceDE w:val="0"/>
        <w:autoSpaceDN w:val="0"/>
        <w:adjustRightInd w:val="0"/>
        <w:spacing w:after="0" w:line="310" w:lineRule="exact"/>
        <w:ind w:left="1772" w:hanging="1772"/>
        <w:rPr>
          <w:color w:val="000000"/>
        </w:rPr>
      </w:pPr>
    </w:p>
    <w:p w:rsidR="003A1D36" w:rsidRDefault="003A1D36" w:rsidP="003A1D36">
      <w:pPr>
        <w:widowControl w:val="0"/>
        <w:autoSpaceDE w:val="0"/>
        <w:autoSpaceDN w:val="0"/>
        <w:adjustRightInd w:val="0"/>
        <w:spacing w:after="0" w:line="309" w:lineRule="exact"/>
        <w:rPr>
          <w:color w:val="000000"/>
        </w:rPr>
      </w:pPr>
      <w:r>
        <w:rPr>
          <w:color w:val="000000"/>
        </w:rPr>
        <w:t xml:space="preserve">2 группа – сложить </w:t>
      </w:r>
      <w:proofErr w:type="spellStart"/>
      <w:r>
        <w:rPr>
          <w:color w:val="000000"/>
        </w:rPr>
        <w:t>танграмм</w:t>
      </w:r>
      <w:proofErr w:type="spellEnd"/>
    </w:p>
    <w:p w:rsidR="003A1D36" w:rsidRDefault="003A1D36" w:rsidP="003A1D36">
      <w:pPr>
        <w:widowControl w:val="0"/>
        <w:autoSpaceDE w:val="0"/>
        <w:autoSpaceDN w:val="0"/>
        <w:adjustRightInd w:val="0"/>
        <w:spacing w:after="0" w:line="260" w:lineRule="exact"/>
        <w:rPr>
          <w:sz w:val="24"/>
          <w:szCs w:val="24"/>
        </w:rPr>
      </w:pPr>
    </w:p>
    <w:p w:rsidR="003A1D36" w:rsidRDefault="003A1D36" w:rsidP="003A1D36">
      <w:pPr>
        <w:widowControl w:val="0"/>
        <w:autoSpaceDE w:val="0"/>
        <w:autoSpaceDN w:val="0"/>
        <w:adjustRightInd w:val="0"/>
        <w:spacing w:after="0" w:line="309" w:lineRule="exact"/>
        <w:rPr>
          <w:color w:val="000000"/>
        </w:rPr>
      </w:pPr>
      <w:r>
        <w:rPr>
          <w:color w:val="000000"/>
        </w:rPr>
        <w:t>3 группа – по координатам построить парусник</w:t>
      </w:r>
    </w:p>
    <w:p w:rsidR="003A1D36" w:rsidRDefault="003A1D36" w:rsidP="003A1D36">
      <w:pPr>
        <w:widowControl w:val="0"/>
        <w:autoSpaceDE w:val="0"/>
        <w:autoSpaceDN w:val="0"/>
        <w:adjustRightInd w:val="0"/>
        <w:spacing w:after="0" w:line="200" w:lineRule="exact"/>
        <w:rPr>
          <w:sz w:val="24"/>
          <w:szCs w:val="24"/>
        </w:rPr>
      </w:pPr>
    </w:p>
    <w:p w:rsidR="003A1D36" w:rsidRDefault="003A1D36" w:rsidP="003A1D36">
      <w:pPr>
        <w:widowControl w:val="0"/>
        <w:autoSpaceDE w:val="0"/>
        <w:autoSpaceDN w:val="0"/>
        <w:adjustRightInd w:val="0"/>
        <w:spacing w:after="0" w:line="200" w:lineRule="exact"/>
        <w:rPr>
          <w:sz w:val="24"/>
          <w:szCs w:val="24"/>
        </w:rPr>
      </w:pPr>
    </w:p>
    <w:p w:rsidR="003A1D36" w:rsidRDefault="003A1D36" w:rsidP="003A1D36">
      <w:pPr>
        <w:widowControl w:val="0"/>
        <w:autoSpaceDE w:val="0"/>
        <w:autoSpaceDN w:val="0"/>
        <w:adjustRightInd w:val="0"/>
        <w:spacing w:after="0" w:line="230" w:lineRule="exact"/>
        <w:rPr>
          <w:sz w:val="24"/>
          <w:szCs w:val="24"/>
        </w:rPr>
      </w:pPr>
    </w:p>
    <w:p w:rsidR="003A1D36" w:rsidRDefault="003A1D36" w:rsidP="003A1D36">
      <w:pPr>
        <w:widowControl w:val="0"/>
        <w:autoSpaceDE w:val="0"/>
        <w:autoSpaceDN w:val="0"/>
        <w:adjustRightInd w:val="0"/>
        <w:spacing w:after="0" w:line="310" w:lineRule="exact"/>
        <w:rPr>
          <w:color w:val="000000"/>
        </w:rPr>
      </w:pPr>
      <w:r>
        <w:rPr>
          <w:color w:val="000000"/>
        </w:rPr>
        <w:t xml:space="preserve">Данные математические задания способствуют развитию </w:t>
      </w:r>
      <w:proofErr w:type="spellStart"/>
      <w:r>
        <w:rPr>
          <w:color w:val="000000"/>
        </w:rPr>
        <w:t>креативности</w:t>
      </w:r>
      <w:proofErr w:type="spellEnd"/>
      <w:r>
        <w:rPr>
          <w:color w:val="000000"/>
        </w:rPr>
        <w:t xml:space="preserve"> и творческому мышлению, пространственному воображению, расширению словарного запаса. </w:t>
      </w:r>
    </w:p>
    <w:p w:rsidR="003A1D36" w:rsidRDefault="003A1D36" w:rsidP="003A1D36">
      <w:pPr>
        <w:widowControl w:val="0"/>
        <w:autoSpaceDE w:val="0"/>
        <w:autoSpaceDN w:val="0"/>
        <w:adjustRightInd w:val="0"/>
        <w:spacing w:after="0" w:line="310" w:lineRule="exact"/>
        <w:rPr>
          <w:color w:val="000000"/>
        </w:rPr>
      </w:pPr>
    </w:p>
    <w:p w:rsidR="003A1D36" w:rsidRPr="003A1D36" w:rsidRDefault="003A1D36" w:rsidP="003A1D36">
      <w:pPr>
        <w:widowControl w:val="0"/>
        <w:autoSpaceDE w:val="0"/>
        <w:autoSpaceDN w:val="0"/>
        <w:adjustRightInd w:val="0"/>
        <w:spacing w:after="0" w:line="310" w:lineRule="exact"/>
        <w:jc w:val="center"/>
        <w:rPr>
          <w:i/>
          <w:color w:val="000000"/>
        </w:rPr>
      </w:pPr>
      <w:r w:rsidRPr="003A1D36">
        <w:rPr>
          <w:i/>
          <w:color w:val="000000"/>
        </w:rPr>
        <w:t>Работа с залом.</w:t>
      </w:r>
    </w:p>
    <w:p w:rsidR="003A1D36" w:rsidRDefault="003A1D36" w:rsidP="003A1D36">
      <w:pPr>
        <w:widowControl w:val="0"/>
        <w:autoSpaceDE w:val="0"/>
        <w:autoSpaceDN w:val="0"/>
        <w:adjustRightInd w:val="0"/>
        <w:spacing w:after="0" w:line="310" w:lineRule="exact"/>
        <w:rPr>
          <w:color w:val="000000"/>
        </w:rPr>
      </w:pPr>
    </w:p>
    <w:p w:rsidR="003A1D36" w:rsidRDefault="003A1D36" w:rsidP="003A1D36">
      <w:pPr>
        <w:widowControl w:val="0"/>
        <w:autoSpaceDE w:val="0"/>
        <w:autoSpaceDN w:val="0"/>
        <w:adjustRightInd w:val="0"/>
        <w:spacing w:after="0" w:line="310" w:lineRule="exact"/>
        <w:rPr>
          <w:color w:val="000000"/>
        </w:rPr>
      </w:pPr>
    </w:p>
    <w:p w:rsidR="003A1D36" w:rsidRDefault="003A1D36" w:rsidP="003A1D36">
      <w:pPr>
        <w:widowControl w:val="0"/>
        <w:autoSpaceDE w:val="0"/>
        <w:autoSpaceDN w:val="0"/>
        <w:adjustRightInd w:val="0"/>
        <w:spacing w:after="0" w:line="310" w:lineRule="exact"/>
        <w:rPr>
          <w:color w:val="000000"/>
        </w:rPr>
      </w:pPr>
    </w:p>
    <w:p w:rsidR="003A1D36" w:rsidRDefault="003A1D36" w:rsidP="003A1D36">
      <w:pPr>
        <w:widowControl w:val="0"/>
        <w:autoSpaceDE w:val="0"/>
        <w:autoSpaceDN w:val="0"/>
        <w:adjustRightInd w:val="0"/>
        <w:spacing w:after="0" w:line="310" w:lineRule="exact"/>
        <w:rPr>
          <w:color w:val="000000"/>
        </w:rPr>
      </w:pPr>
      <w:r>
        <w:rPr>
          <w:color w:val="000000"/>
        </w:rPr>
        <w:t xml:space="preserve">Пока наши ученики трудятся, давайте создадим им хорошее настроение. Я предлагаю, пропеть по одной строчке песни, где встречаются числа. </w:t>
      </w:r>
    </w:p>
    <w:p w:rsidR="003A1D36" w:rsidRDefault="003A1D36" w:rsidP="003A1D36">
      <w:pPr>
        <w:widowControl w:val="0"/>
        <w:autoSpaceDE w:val="0"/>
        <w:autoSpaceDN w:val="0"/>
        <w:adjustRightInd w:val="0"/>
        <w:spacing w:after="0" w:line="310" w:lineRule="exact"/>
        <w:rPr>
          <w:color w:val="000000"/>
        </w:rPr>
      </w:pPr>
    </w:p>
    <w:p w:rsidR="003A1D36" w:rsidRDefault="003A1D36" w:rsidP="003A1D36">
      <w:pPr>
        <w:widowControl w:val="0"/>
        <w:autoSpaceDE w:val="0"/>
        <w:autoSpaceDN w:val="0"/>
        <w:adjustRightInd w:val="0"/>
        <w:spacing w:after="0" w:line="260" w:lineRule="exact"/>
        <w:rPr>
          <w:sz w:val="24"/>
          <w:szCs w:val="24"/>
        </w:rPr>
      </w:pPr>
    </w:p>
    <w:p w:rsidR="003A1D36" w:rsidRPr="003A1D36" w:rsidRDefault="00BE7B51" w:rsidP="003A1D36">
      <w:pPr>
        <w:widowControl w:val="0"/>
        <w:autoSpaceDE w:val="0"/>
        <w:autoSpaceDN w:val="0"/>
        <w:adjustRightInd w:val="0"/>
        <w:spacing w:after="0" w:line="309" w:lineRule="exact"/>
        <w:ind w:left="1702"/>
        <w:rPr>
          <w:i/>
          <w:color w:val="000000"/>
        </w:rPr>
      </w:pPr>
      <w:r>
        <w:rPr>
          <w:i/>
          <w:color w:val="000000"/>
        </w:rPr>
        <w:t>Группы готовы. Отвечают</w:t>
      </w:r>
      <w:r w:rsidR="003A1D36" w:rsidRPr="003A1D36">
        <w:rPr>
          <w:i/>
          <w:color w:val="000000"/>
        </w:rPr>
        <w:t>.</w:t>
      </w:r>
    </w:p>
    <w:p w:rsidR="003A1D36" w:rsidRDefault="003A1D36" w:rsidP="003A1D36">
      <w:pPr>
        <w:widowControl w:val="0"/>
        <w:autoSpaceDE w:val="0"/>
        <w:autoSpaceDN w:val="0"/>
        <w:adjustRightInd w:val="0"/>
        <w:spacing w:after="0" w:line="309" w:lineRule="exact"/>
        <w:ind w:left="1702"/>
        <w:rPr>
          <w:color w:val="000000"/>
        </w:rPr>
      </w:pPr>
    </w:p>
    <w:p w:rsidR="003A1D36" w:rsidRDefault="003A1D36" w:rsidP="00BE7B51">
      <w:pPr>
        <w:widowControl w:val="0"/>
        <w:autoSpaceDE w:val="0"/>
        <w:autoSpaceDN w:val="0"/>
        <w:adjustRightInd w:val="0"/>
        <w:spacing w:after="0" w:line="309" w:lineRule="exact"/>
        <w:ind w:left="1" w:hanging="1"/>
        <w:rPr>
          <w:color w:val="000000"/>
        </w:rPr>
      </w:pPr>
      <w:r>
        <w:rPr>
          <w:color w:val="000000"/>
        </w:rPr>
        <w:t>Вернемся к началу нашего занятия. Доказали ли</w:t>
      </w:r>
      <w:r w:rsidR="00BE7B51">
        <w:rPr>
          <w:color w:val="000000"/>
        </w:rPr>
        <w:t xml:space="preserve"> </w:t>
      </w:r>
      <w:r>
        <w:rPr>
          <w:color w:val="000000"/>
        </w:rPr>
        <w:t xml:space="preserve">мы, что математика </w:t>
      </w:r>
      <w:r w:rsidR="00BE7B51">
        <w:rPr>
          <w:color w:val="000000"/>
        </w:rPr>
        <w:t>п</w:t>
      </w:r>
      <w:r>
        <w:rPr>
          <w:color w:val="000000"/>
        </w:rPr>
        <w:t>р</w:t>
      </w:r>
      <w:r w:rsidR="00BE7B51">
        <w:rPr>
          <w:color w:val="000000"/>
        </w:rPr>
        <w:t xml:space="preserve">икладная наука? </w:t>
      </w:r>
    </w:p>
    <w:p w:rsidR="003A1D36" w:rsidRDefault="003A1D36" w:rsidP="003A1D36">
      <w:pPr>
        <w:widowControl w:val="0"/>
        <w:autoSpaceDE w:val="0"/>
        <w:autoSpaceDN w:val="0"/>
        <w:adjustRightInd w:val="0"/>
        <w:spacing w:after="0" w:line="262" w:lineRule="exact"/>
        <w:rPr>
          <w:sz w:val="24"/>
          <w:szCs w:val="24"/>
        </w:rPr>
      </w:pPr>
    </w:p>
    <w:p w:rsidR="003A1D36" w:rsidRDefault="003A1D36" w:rsidP="00BE7B51">
      <w:pPr>
        <w:widowControl w:val="0"/>
        <w:autoSpaceDE w:val="0"/>
        <w:autoSpaceDN w:val="0"/>
        <w:adjustRightInd w:val="0"/>
        <w:spacing w:after="0" w:line="309" w:lineRule="exact"/>
        <w:rPr>
          <w:color w:val="000000"/>
        </w:rPr>
      </w:pPr>
      <w:r>
        <w:rPr>
          <w:color w:val="000000"/>
        </w:rPr>
        <w:t>Как итог нашей работы я предлагаю вам расшифровать каждую букву в</w:t>
      </w:r>
      <w:r w:rsidR="00BE7B51">
        <w:rPr>
          <w:color w:val="000000"/>
        </w:rPr>
        <w:t xml:space="preserve"> </w:t>
      </w:r>
      <w:r>
        <w:rPr>
          <w:color w:val="000000"/>
        </w:rPr>
        <w:t>слове мастер.</w:t>
      </w:r>
    </w:p>
    <w:p w:rsidR="003A1D36" w:rsidRDefault="003A1D36" w:rsidP="003A1D36">
      <w:pPr>
        <w:widowControl w:val="0"/>
        <w:autoSpaceDE w:val="0"/>
        <w:autoSpaceDN w:val="0"/>
        <w:adjustRightInd w:val="0"/>
        <w:spacing w:after="0" w:line="260" w:lineRule="exact"/>
        <w:rPr>
          <w:sz w:val="24"/>
          <w:szCs w:val="24"/>
        </w:rPr>
      </w:pPr>
    </w:p>
    <w:p w:rsidR="003A1D36" w:rsidRPr="00BE7B51" w:rsidRDefault="00BE7B51" w:rsidP="003A1D36">
      <w:pPr>
        <w:widowControl w:val="0"/>
        <w:autoSpaceDE w:val="0"/>
        <w:autoSpaceDN w:val="0"/>
        <w:adjustRightInd w:val="0"/>
        <w:spacing w:after="0" w:line="309" w:lineRule="exact"/>
        <w:ind w:left="1702"/>
        <w:rPr>
          <w:i/>
          <w:color w:val="000000"/>
        </w:rPr>
      </w:pPr>
      <w:r w:rsidRPr="00BE7B51">
        <w:rPr>
          <w:i/>
          <w:color w:val="000000"/>
        </w:rPr>
        <w:t xml:space="preserve">На слайде </w:t>
      </w:r>
      <w:r w:rsidR="003A1D36" w:rsidRPr="00BE7B51">
        <w:rPr>
          <w:i/>
          <w:color w:val="000000"/>
        </w:rPr>
        <w:t>после прого</w:t>
      </w:r>
      <w:r w:rsidRPr="00BE7B51">
        <w:rPr>
          <w:i/>
          <w:color w:val="000000"/>
        </w:rPr>
        <w:t>варивания участников появляется:</w:t>
      </w:r>
    </w:p>
    <w:p w:rsidR="003A1D36" w:rsidRDefault="003A1D36" w:rsidP="003A1D36">
      <w:pPr>
        <w:widowControl w:val="0"/>
        <w:autoSpaceDE w:val="0"/>
        <w:autoSpaceDN w:val="0"/>
        <w:adjustRightInd w:val="0"/>
        <w:spacing w:after="0" w:line="260" w:lineRule="exact"/>
        <w:rPr>
          <w:sz w:val="24"/>
          <w:szCs w:val="24"/>
        </w:rPr>
      </w:pPr>
    </w:p>
    <w:p w:rsidR="003A1D36" w:rsidRDefault="003A1D36" w:rsidP="003A1D36">
      <w:pPr>
        <w:widowControl w:val="0"/>
        <w:autoSpaceDE w:val="0"/>
        <w:autoSpaceDN w:val="0"/>
        <w:adjustRightInd w:val="0"/>
        <w:spacing w:after="0" w:line="310" w:lineRule="exact"/>
        <w:ind w:left="1702"/>
        <w:rPr>
          <w:color w:val="000000"/>
        </w:rPr>
      </w:pPr>
      <w:r w:rsidRPr="00BE7B51">
        <w:rPr>
          <w:b/>
          <w:color w:val="000000"/>
        </w:rPr>
        <w:t>М</w:t>
      </w:r>
      <w:r>
        <w:rPr>
          <w:color w:val="000000"/>
        </w:rPr>
        <w:t>- мудрость, она приобретается с годами</w:t>
      </w:r>
    </w:p>
    <w:p w:rsidR="003A1D36" w:rsidRDefault="003A1D36" w:rsidP="003A1D36">
      <w:pPr>
        <w:widowControl w:val="0"/>
        <w:autoSpaceDE w:val="0"/>
        <w:autoSpaceDN w:val="0"/>
        <w:adjustRightInd w:val="0"/>
        <w:spacing w:after="0" w:line="309" w:lineRule="exact"/>
        <w:ind w:left="1702"/>
        <w:rPr>
          <w:color w:val="000000"/>
        </w:rPr>
      </w:pPr>
      <w:r w:rsidRPr="00BE7B51">
        <w:rPr>
          <w:b/>
          <w:color w:val="000000"/>
        </w:rPr>
        <w:t xml:space="preserve">А </w:t>
      </w:r>
      <w:r>
        <w:rPr>
          <w:color w:val="000000"/>
        </w:rPr>
        <w:t>– активность, в ней сила, здоровье, успех.</w:t>
      </w:r>
    </w:p>
    <w:p w:rsidR="003A1D36" w:rsidRDefault="003A1D36" w:rsidP="003A1D36">
      <w:pPr>
        <w:widowControl w:val="0"/>
        <w:autoSpaceDE w:val="0"/>
        <w:autoSpaceDN w:val="0"/>
        <w:adjustRightInd w:val="0"/>
        <w:spacing w:after="0" w:line="309" w:lineRule="exact"/>
        <w:ind w:left="1702"/>
        <w:rPr>
          <w:color w:val="000000"/>
        </w:rPr>
      </w:pPr>
      <w:proofErr w:type="gramStart"/>
      <w:r w:rsidRPr="00BE7B51">
        <w:rPr>
          <w:b/>
          <w:color w:val="000000"/>
        </w:rPr>
        <w:t>С</w:t>
      </w:r>
      <w:proofErr w:type="gramEnd"/>
      <w:r>
        <w:rPr>
          <w:color w:val="000000"/>
        </w:rPr>
        <w:t xml:space="preserve"> – счастье</w:t>
      </w:r>
    </w:p>
    <w:p w:rsidR="003A1D36" w:rsidRDefault="003A1D36" w:rsidP="00BE7B51">
      <w:pPr>
        <w:widowControl w:val="0"/>
        <w:autoSpaceDE w:val="0"/>
        <w:autoSpaceDN w:val="0"/>
        <w:adjustRightInd w:val="0"/>
        <w:spacing w:after="0" w:line="309" w:lineRule="exact"/>
        <w:ind w:left="1702"/>
        <w:rPr>
          <w:color w:val="000000"/>
        </w:rPr>
      </w:pPr>
      <w:r w:rsidRPr="00BE7B51">
        <w:rPr>
          <w:b/>
          <w:color w:val="000000"/>
        </w:rPr>
        <w:t>Т</w:t>
      </w:r>
      <w:r>
        <w:rPr>
          <w:color w:val="000000"/>
        </w:rPr>
        <w:t xml:space="preserve"> – творчество, ведь, чтобы озарять светом других, нужно носить солнце в</w:t>
      </w:r>
      <w:r w:rsidR="00BE7B51">
        <w:rPr>
          <w:color w:val="000000"/>
        </w:rPr>
        <w:t xml:space="preserve"> </w:t>
      </w:r>
      <w:r>
        <w:rPr>
          <w:color w:val="000000"/>
        </w:rPr>
        <w:t>себе.</w:t>
      </w:r>
    </w:p>
    <w:p w:rsidR="003A1D36" w:rsidRDefault="003A1D36" w:rsidP="00BE7B51">
      <w:pPr>
        <w:widowControl w:val="0"/>
        <w:autoSpaceDE w:val="0"/>
        <w:autoSpaceDN w:val="0"/>
        <w:adjustRightInd w:val="0"/>
        <w:spacing w:after="0" w:line="310" w:lineRule="exact"/>
        <w:ind w:left="1702"/>
        <w:rPr>
          <w:color w:val="000000"/>
        </w:rPr>
      </w:pPr>
      <w:r w:rsidRPr="00BE7B51">
        <w:rPr>
          <w:b/>
          <w:color w:val="000000"/>
        </w:rPr>
        <w:t>Е</w:t>
      </w:r>
      <w:r>
        <w:rPr>
          <w:color w:val="000000"/>
        </w:rPr>
        <w:t xml:space="preserve"> – единство, только в единстве учитель – ученик --- родитель можно</w:t>
      </w:r>
      <w:r w:rsidR="00BE7B51">
        <w:rPr>
          <w:color w:val="000000"/>
        </w:rPr>
        <w:t xml:space="preserve"> </w:t>
      </w:r>
      <w:r>
        <w:rPr>
          <w:color w:val="000000"/>
        </w:rPr>
        <w:t>добиться всех поставленных целей, создать атмосферу доверия и ситуацию</w:t>
      </w:r>
      <w:r w:rsidR="00BE7B51">
        <w:rPr>
          <w:color w:val="000000"/>
        </w:rPr>
        <w:t xml:space="preserve"> </w:t>
      </w:r>
      <w:r>
        <w:rPr>
          <w:color w:val="000000"/>
        </w:rPr>
        <w:t>успеха.</w:t>
      </w:r>
    </w:p>
    <w:p w:rsidR="003A1D36" w:rsidRDefault="003A1D36" w:rsidP="00BE7B51">
      <w:pPr>
        <w:widowControl w:val="0"/>
        <w:autoSpaceDE w:val="0"/>
        <w:autoSpaceDN w:val="0"/>
        <w:adjustRightInd w:val="0"/>
        <w:spacing w:after="0" w:line="309" w:lineRule="exact"/>
        <w:ind w:left="1702"/>
        <w:rPr>
          <w:color w:val="000000"/>
        </w:rPr>
      </w:pPr>
      <w:proofErr w:type="gramStart"/>
      <w:r w:rsidRPr="00BE7B51">
        <w:rPr>
          <w:b/>
          <w:color w:val="000000"/>
        </w:rPr>
        <w:t>Р</w:t>
      </w:r>
      <w:proofErr w:type="gramEnd"/>
      <w:r>
        <w:rPr>
          <w:color w:val="000000"/>
        </w:rPr>
        <w:t xml:space="preserve"> – результат, я хочу видеть своих учеников уверенными, умело</w:t>
      </w:r>
      <w:r w:rsidR="00BE7B51">
        <w:rPr>
          <w:color w:val="000000"/>
        </w:rPr>
        <w:t xml:space="preserve"> </w:t>
      </w:r>
      <w:r>
        <w:rPr>
          <w:color w:val="000000"/>
        </w:rPr>
        <w:t>выбирающими сой путь в жизни, снабженными прочными знаниями</w:t>
      </w:r>
    </w:p>
    <w:p w:rsidR="003A1D36" w:rsidRDefault="003A1D36" w:rsidP="003A1D36">
      <w:pPr>
        <w:widowControl w:val="0"/>
        <w:autoSpaceDE w:val="0"/>
        <w:autoSpaceDN w:val="0"/>
        <w:adjustRightInd w:val="0"/>
        <w:spacing w:after="0" w:line="324" w:lineRule="exact"/>
        <w:rPr>
          <w:color w:val="000000"/>
        </w:rPr>
      </w:pPr>
    </w:p>
    <w:p w:rsidR="003A1D36" w:rsidRDefault="003A1D36" w:rsidP="003A1D36">
      <w:pPr>
        <w:spacing w:after="0" w:line="240" w:lineRule="auto"/>
        <w:ind w:firstLine="709"/>
        <w:jc w:val="both"/>
        <w:rPr>
          <w:color w:val="000000"/>
        </w:rPr>
      </w:pPr>
    </w:p>
    <w:p w:rsidR="003A1D36" w:rsidRDefault="003A1D36" w:rsidP="003A1D36">
      <w:pPr>
        <w:widowControl w:val="0"/>
        <w:autoSpaceDE w:val="0"/>
        <w:autoSpaceDN w:val="0"/>
        <w:adjustRightInd w:val="0"/>
        <w:spacing w:after="0" w:line="309" w:lineRule="exact"/>
        <w:rPr>
          <w:color w:val="000000"/>
        </w:rPr>
      </w:pPr>
    </w:p>
    <w:p w:rsidR="004A1FCD" w:rsidRDefault="004A1FCD" w:rsidP="00ED7AAA">
      <w:pPr>
        <w:spacing w:after="0" w:line="240" w:lineRule="auto"/>
        <w:ind w:firstLine="709"/>
        <w:jc w:val="both"/>
      </w:pPr>
    </w:p>
    <w:p w:rsidR="00AA253B" w:rsidRDefault="00AA253B">
      <w:pPr>
        <w:spacing w:after="0" w:line="240" w:lineRule="auto"/>
        <w:ind w:firstLine="709"/>
        <w:jc w:val="both"/>
      </w:pPr>
    </w:p>
    <w:sectPr w:rsidR="00AA253B" w:rsidSect="004A1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A253B"/>
    <w:rsid w:val="003561FF"/>
    <w:rsid w:val="003A1D36"/>
    <w:rsid w:val="004A1FCD"/>
    <w:rsid w:val="00881966"/>
    <w:rsid w:val="00AA253B"/>
    <w:rsid w:val="00BE7B51"/>
    <w:rsid w:val="00C06495"/>
    <w:rsid w:val="00E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2018-07-13T12:43:00Z</dcterms:created>
  <dcterms:modified xsi:type="dcterms:W3CDTF">2018-07-13T13:18:00Z</dcterms:modified>
</cp:coreProperties>
</file>